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  <w:bookmarkStart w:id="0" w:name="_GoBack"/>
      <w:bookmarkEnd w:id="0"/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15 </w:t>
            </w:r>
            <w:r w:rsidRPr="00A477CD">
              <w:t>г.</w:t>
            </w:r>
          </w:p>
          <w:p w:rsidR="00C62C32" w:rsidRPr="00D267BF" w:rsidRDefault="00C62C32" w:rsidP="00D6475E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>
        <w:rPr>
          <w:b/>
        </w:rPr>
        <w:t>«Второй иностранный язык (немецкий)</w:t>
      </w:r>
      <w:r w:rsidR="00C62C32" w:rsidRPr="00A477CD">
        <w:rPr>
          <w:b/>
        </w:rPr>
        <w:t>»</w:t>
      </w:r>
    </w:p>
    <w:p w:rsidR="00323CD9" w:rsidRDefault="00323CD9" w:rsidP="00C62C32">
      <w:pPr>
        <w:jc w:val="center"/>
        <w:rPr>
          <w:b/>
        </w:rPr>
      </w:pPr>
      <w:r>
        <w:rPr>
          <w:b/>
        </w:rPr>
        <w:t xml:space="preserve">2 курс,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/о, 1 семестр, </w:t>
      </w:r>
      <w:r w:rsidRPr="00610AE9">
        <w:rPr>
          <w:b/>
        </w:rPr>
        <w:t xml:space="preserve">3 </w:t>
      </w:r>
      <w:r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доцент,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323CD9" w:rsidRPr="00323CD9">
        <w:t xml:space="preserve"> 314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323CD9" w:rsidRPr="00252FD3">
        <w:rPr>
          <w:lang w:val="kk-KZ"/>
        </w:rPr>
        <w:t>второму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610AE9">
        <w:rPr>
          <w:lang w:val="kk-KZ"/>
        </w:rPr>
        <w:t>чевых клише.  Согласно уровню А</w:t>
      </w:r>
      <w:r w:rsidR="00610AE9" w:rsidRPr="00610AE9">
        <w:t>1</w:t>
      </w:r>
      <w:r w:rsidR="00323CD9" w:rsidRPr="00252FD3">
        <w:rPr>
          <w:lang w:val="kk-KZ"/>
        </w:rPr>
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</w:r>
    </w:p>
    <w:p w:rsidR="00323CD9" w:rsidRPr="00252FD3" w:rsidRDefault="00610AE9" w:rsidP="00323CD9">
      <w:pPr>
        <w:jc w:val="both"/>
        <w:rPr>
          <w:lang w:val="kk-KZ"/>
        </w:rPr>
      </w:pPr>
      <w:r>
        <w:rPr>
          <w:lang w:val="kk-KZ"/>
        </w:rPr>
        <w:tab/>
        <w:t>Уровень А</w:t>
      </w:r>
      <w:r w:rsidRPr="00610AE9">
        <w:t>1</w:t>
      </w:r>
      <w:r w:rsidR="00323CD9" w:rsidRPr="00252FD3">
        <w:rPr>
          <w:lang w:val="kk-KZ"/>
        </w:rPr>
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 xml:space="preserve">.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323CD9" w:rsidRPr="00323CD9">
        <w:t>Введение в языкознание, Латинский язык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610AE9">
        <w:rPr>
          <w:lang w:val="kk-KZ"/>
        </w:rPr>
        <w:t>А</w:t>
      </w:r>
      <w:r w:rsidR="00610AE9" w:rsidRPr="00610AE9">
        <w:t>2</w:t>
      </w:r>
      <w:r w:rsidR="00323CD9">
        <w:rPr>
          <w:lang w:val="kk-KZ"/>
        </w:rPr>
        <w:t xml:space="preserve">, </w:t>
      </w:r>
      <w:r w:rsidR="00323CD9" w:rsidRPr="00252FD3">
        <w:rPr>
          <w:lang w:val="kk-KZ"/>
        </w:rPr>
        <w:t>В1</w:t>
      </w:r>
      <w:r w:rsidR="00323CD9">
        <w:rPr>
          <w:lang w:val="kk-KZ"/>
        </w:rPr>
        <w:t>, В2</w:t>
      </w:r>
      <w:r w:rsidR="00323CD9" w:rsidRPr="00252FD3">
        <w:rPr>
          <w:lang w:val="kk-KZ"/>
        </w:rPr>
        <w:t>)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323CD9" w:rsidP="00323CD9">
            <w:pPr>
              <w:rPr>
                <w:lang w:val="kk-KZ"/>
              </w:rPr>
            </w:pPr>
            <w:r w:rsidRPr="00610AE9">
              <w:rPr>
                <w:lang w:val="de-DE"/>
              </w:rPr>
              <w:t>Die ersten Kontakte.</w:t>
            </w:r>
            <w:r w:rsidR="00637AB4" w:rsidRPr="00610AE9">
              <w:rPr>
                <w:lang w:val="de-DE"/>
              </w:rPr>
              <w:t xml:space="preserve"> </w:t>
            </w:r>
            <w:r w:rsidR="00637AB4" w:rsidRPr="00323CD9">
              <w:rPr>
                <w:lang w:val="de-DE"/>
              </w:rPr>
              <w:t xml:space="preserve">Bekanntschaft.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323CD9" w:rsidP="00637AB4"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637AB4" w:rsidRDefault="00637AB4" w:rsidP="00637AB4">
            <w:r w:rsidRPr="00323CD9">
              <w:rPr>
                <w:lang w:val="de-DE"/>
              </w:rPr>
              <w:t>Biographie. Beruf.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Präsens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Familie. Der Bestand der Familie. Die nahen Beziehungen. Die familiären Beziehungen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7C1AED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Das Haus. Die Wohnung. Die Wohnungseinrichtung der Wohnung. </w:t>
            </w:r>
            <w:proofErr w:type="spellStart"/>
            <w:r w:rsidRPr="00252FD3">
              <w:t>Die</w:t>
            </w:r>
            <w:proofErr w:type="spellEnd"/>
            <w:r w:rsidRPr="00252FD3">
              <w:t xml:space="preserve"> </w:t>
            </w:r>
            <w:proofErr w:type="spellStart"/>
            <w:r w:rsidRPr="00252FD3">
              <w:t>Einzugsfeier</w:t>
            </w:r>
            <w:proofErr w:type="spellEnd"/>
            <w:r w:rsidRPr="00252FD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A03D03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>Die Kleidung. Die Käufe. 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A03D03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lastRenderedPageBreak/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3122AE">
        <w:rPr>
          <w:bCs/>
          <w:i/>
          <w:iCs/>
          <w:lang w:val="kk-KZ"/>
        </w:rPr>
        <w:t>2015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80" w:rsidRDefault="00CA5E80" w:rsidP="00EC15AC">
      <w:r>
        <w:separator/>
      </w:r>
    </w:p>
  </w:endnote>
  <w:endnote w:type="continuationSeparator" w:id="0">
    <w:p w:rsidR="00CA5E80" w:rsidRDefault="00CA5E80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80" w:rsidRDefault="00CA5E80" w:rsidP="00EC15AC">
      <w:r>
        <w:separator/>
      </w:r>
    </w:p>
  </w:footnote>
  <w:footnote w:type="continuationSeparator" w:id="0">
    <w:p w:rsidR="00CA5E80" w:rsidRDefault="00CA5E80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22373B"/>
    <w:rsid w:val="002F0DCB"/>
    <w:rsid w:val="003122AE"/>
    <w:rsid w:val="00323CD9"/>
    <w:rsid w:val="003564EA"/>
    <w:rsid w:val="00610AE9"/>
    <w:rsid w:val="00637AB4"/>
    <w:rsid w:val="007F29F8"/>
    <w:rsid w:val="009D16F4"/>
    <w:rsid w:val="00A0244E"/>
    <w:rsid w:val="00A03D03"/>
    <w:rsid w:val="00C62C32"/>
    <w:rsid w:val="00CA5E80"/>
    <w:rsid w:val="00D923DD"/>
    <w:rsid w:val="00E73B5F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10</cp:revision>
  <dcterms:created xsi:type="dcterms:W3CDTF">2015-09-07T09:32:00Z</dcterms:created>
  <dcterms:modified xsi:type="dcterms:W3CDTF">2015-09-30T14:18:00Z</dcterms:modified>
</cp:coreProperties>
</file>